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462A" w:rsidR="0042462A" w:rsidP="0042462A" w:rsidRDefault="0042462A" w14:paraId="6DC2842A" w14:textId="77777777">
      <w:pPr>
        <w:tabs>
          <w:tab w:val="clear" w:pos="567"/>
        </w:tabs>
        <w:jc w:val="center"/>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KONFIDENCIALUMO ĮSIPAREIGOJIMAS</w:t>
      </w:r>
    </w:p>
    <w:p w:rsidRPr="0042462A" w:rsidR="0042462A" w:rsidP="0042462A" w:rsidRDefault="0042462A" w14:paraId="5A5526CF" w14:textId="77777777">
      <w:pPr>
        <w:tabs>
          <w:tab w:val="clear" w:pos="567"/>
        </w:tabs>
        <w:jc w:val="center"/>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202_ m. ____________ ____ d.</w:t>
      </w:r>
    </w:p>
    <w:p w:rsidRPr="0042462A" w:rsidR="0042462A" w:rsidP="0042462A" w:rsidRDefault="0042462A" w14:paraId="0FBEAE3E" w14:textId="77777777">
      <w:pPr>
        <w:tabs>
          <w:tab w:val="clear" w:pos="567"/>
        </w:tabs>
        <w:jc w:val="center"/>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Vilnius</w:t>
      </w:r>
    </w:p>
    <w:p w:rsidRPr="0042462A" w:rsidR="0042462A" w:rsidP="0042462A" w:rsidRDefault="0042462A" w14:paraId="212F283D" w14:textId="77777777">
      <w:pPr>
        <w:tabs>
          <w:tab w:val="clear" w:pos="567"/>
        </w:tabs>
        <w:jc w:val="center"/>
        <w:rPr>
          <w:rFonts w:ascii="Nunito Sans" w:hAnsi="Nunito Sans" w:eastAsia="Times New Roman" w:cs="Arial"/>
          <w:color w:val="2E3641"/>
          <w:sz w:val="20"/>
          <w:szCs w:val="20"/>
          <w:lang w:val="lt-LT" w:eastAsia="ru-RU"/>
        </w:rPr>
      </w:pPr>
    </w:p>
    <w:p w:rsidRPr="0042462A" w:rsidR="0042462A" w:rsidP="0042462A" w:rsidRDefault="0042462A" w14:paraId="292769FA" w14:textId="77777777">
      <w:pPr>
        <w:tabs>
          <w:tab w:val="clear" w:pos="567"/>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hAnsi="Nunito Sans" w:eastAsia="Times New Roman" w:cs="Arial"/>
          <w:color w:val="2E3641"/>
          <w:sz w:val="20"/>
          <w:szCs w:val="20"/>
          <w:lang w:val="lt-LT" w:eastAsia="ru-RU"/>
        </w:rPr>
        <w:t>ios</w:t>
      </w:r>
      <w:proofErr w:type="spellEnd"/>
      <w:r w:rsidRPr="0042462A">
        <w:rPr>
          <w:rFonts w:ascii="Nunito Sans" w:hAnsi="Nunito Sans" w:eastAsia="Times New Roman" w:cs="Arial"/>
          <w:color w:val="2E3641"/>
          <w:sz w:val="20"/>
          <w:szCs w:val="20"/>
          <w:lang w:val="lt-LT" w:eastAsia="ru-RU"/>
        </w:rPr>
        <w:t>) ______________ __________________________________, /</w:t>
      </w:r>
      <w:r w:rsidRPr="0042462A">
        <w:rPr>
          <w:rFonts w:ascii="Nunito Sans" w:hAnsi="Nunito Sans" w:eastAsia="Times New Roman" w:cs="Arial"/>
          <w:i/>
          <w:iCs/>
          <w:color w:val="2E3641"/>
          <w:sz w:val="20"/>
          <w:szCs w:val="20"/>
          <w:lang w:val="lt-LT" w:eastAsia="ru-RU"/>
        </w:rPr>
        <w:t>arba jei pasirašoma su fiziniu asmeniu</w:t>
      </w:r>
      <w:r w:rsidRPr="0042462A">
        <w:rPr>
          <w:rFonts w:ascii="Nunito Sans" w:hAnsi="Nunito Sans" w:eastAsia="Times New Roman" w:cs="Arial"/>
          <w:color w:val="2E3641"/>
          <w:sz w:val="20"/>
          <w:szCs w:val="20"/>
          <w:lang w:val="lt-LT" w:eastAsia="ru-RU"/>
        </w:rPr>
        <w:t xml:space="preserve"> ___________, asmens kodas</w:t>
      </w:r>
      <w:r w:rsidRPr="0042462A">
        <w:rPr>
          <w:rFonts w:ascii="Nunito Sans" w:hAnsi="Nunito Sans" w:eastAsia="Times New Roman" w:cs="Arial"/>
          <w:color w:val="2E3641"/>
          <w:sz w:val="20"/>
          <w:szCs w:val="20"/>
          <w:vertAlign w:val="superscript"/>
          <w:lang w:val="lt-LT" w:eastAsia="ru-RU"/>
        </w:rPr>
        <w:footnoteReference w:id="1"/>
      </w:r>
      <w:r w:rsidRPr="0042462A">
        <w:rPr>
          <w:rFonts w:ascii="Nunito Sans" w:hAnsi="Nunito Sans" w:eastAsia="Times New Roman" w:cs="Arial"/>
          <w:color w:val="2E3641"/>
          <w:sz w:val="20"/>
          <w:szCs w:val="20"/>
          <w:lang w:val="lt-LT" w:eastAsia="ru-RU"/>
        </w:rPr>
        <w:t xml:space="preserve"> ________________, gyvenamosios vietos adresas</w:t>
      </w:r>
      <w:r w:rsidRPr="0042462A">
        <w:rPr>
          <w:rFonts w:ascii="Nunito Sans" w:hAnsi="Nunito Sans" w:eastAsia="Times New Roman" w:cs="Arial"/>
          <w:color w:val="2E3641"/>
          <w:sz w:val="20"/>
          <w:szCs w:val="20"/>
          <w:vertAlign w:val="superscript"/>
          <w:lang w:val="lt-LT" w:eastAsia="ru-RU"/>
        </w:rPr>
        <w:footnoteReference w:id="2"/>
      </w:r>
      <w:r w:rsidRPr="0042462A">
        <w:rPr>
          <w:rFonts w:ascii="Nunito Sans" w:hAnsi="Nunito Sans" w:eastAsia="Times New Roman" w:cs="Arial"/>
          <w:color w:val="2E3641"/>
          <w:sz w:val="20"/>
          <w:szCs w:val="20"/>
          <w:lang w:val="lt-LT" w:eastAsia="ru-RU"/>
        </w:rPr>
        <w:t xml:space="preserve"> _________________________________</w:t>
      </w:r>
      <w:r w:rsidRPr="0042462A">
        <w:rPr>
          <w:rFonts w:ascii="Nunito Sans" w:hAnsi="Nunito Sans" w:eastAsia="Times New Roman" w:cs="Arial"/>
          <w:color w:val="2E3641"/>
          <w:sz w:val="20"/>
          <w:szCs w:val="20"/>
          <w:vertAlign w:val="superscript"/>
          <w:lang w:val="lt-LT" w:eastAsia="ru-RU"/>
        </w:rPr>
        <w:footnoteReference w:id="3"/>
      </w:r>
      <w:r w:rsidRPr="0042462A">
        <w:rPr>
          <w:rFonts w:ascii="Nunito Sans" w:hAnsi="Nunito Sans" w:eastAsia="Times New Roman" w:cs="Arial"/>
          <w:color w:val="2E3641"/>
          <w:sz w:val="20"/>
          <w:szCs w:val="20"/>
          <w:lang w:val="lt-LT" w:eastAsia="ru-RU"/>
        </w:rPr>
        <w:t xml:space="preserve"> (toliau – </w:t>
      </w:r>
      <w:r w:rsidRPr="0042462A">
        <w:rPr>
          <w:rFonts w:ascii="Nunito Sans" w:hAnsi="Nunito Sans" w:eastAsia="Times New Roman" w:cs="Arial"/>
          <w:b/>
          <w:bCs/>
          <w:color w:val="2E3641"/>
          <w:sz w:val="20"/>
          <w:szCs w:val="20"/>
          <w:lang w:val="lt-LT" w:eastAsia="ru-RU"/>
        </w:rPr>
        <w:t>Informacijos gavėjas</w:t>
      </w:r>
      <w:r w:rsidRPr="0042462A">
        <w:rPr>
          <w:rFonts w:ascii="Nunito Sans" w:hAnsi="Nunito Sans" w:eastAsia="Times New Roman" w:cs="Arial"/>
          <w:color w:val="2E3641"/>
          <w:sz w:val="20"/>
          <w:szCs w:val="20"/>
          <w:lang w:val="lt-LT" w:eastAsia="ru-RU"/>
        </w:rPr>
        <w:t xml:space="preserve">), </w:t>
      </w:r>
    </w:p>
    <w:p w:rsidRPr="0042462A" w:rsidR="0042462A" w:rsidP="0042462A" w:rsidRDefault="0042462A" w14:paraId="6819700A" w14:textId="77777777">
      <w:pPr>
        <w:tabs>
          <w:tab w:val="clear" w:pos="567"/>
        </w:tabs>
        <w:jc w:val="both"/>
        <w:rPr>
          <w:rFonts w:ascii="Nunito Sans" w:hAnsi="Nunito Sans" w:eastAsia="Times New Roman" w:cs="Arial"/>
          <w:color w:val="2E3641"/>
          <w:sz w:val="20"/>
          <w:szCs w:val="20"/>
          <w:lang w:val="lt-LT" w:eastAsia="ru-RU"/>
        </w:rPr>
      </w:pPr>
    </w:p>
    <w:p w:rsidRPr="0042462A" w:rsidR="0042462A" w:rsidP="0042462A" w:rsidRDefault="0042462A" w14:paraId="32EC0FC4" w14:textId="77777777">
      <w:pPr>
        <w:tabs>
          <w:tab w:val="clear" w:pos="567"/>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bCs/>
          <w:color w:val="2E3641"/>
          <w:sz w:val="20"/>
          <w:szCs w:val="20"/>
          <w:lang w:val="lt-LT" w:eastAsia="ru-RU"/>
        </w:rPr>
        <w:t>Atsižvelgiant į tai, kad</w:t>
      </w:r>
      <w:r w:rsidRPr="0042462A">
        <w:rPr>
          <w:rFonts w:ascii="Nunito Sans" w:hAnsi="Nunito Sans" w:eastAsia="Times New Roman" w:cs="Arial"/>
          <w:color w:val="2E3641"/>
          <w:sz w:val="20"/>
          <w:szCs w:val="20"/>
          <w:lang w:val="lt-LT" w:eastAsia="ru-RU"/>
        </w:rPr>
        <w:t xml:space="preserve"> </w:t>
      </w:r>
      <w:r w:rsidRPr="0042462A">
        <w:rPr>
          <w:rFonts w:ascii="Nunito Sans" w:hAnsi="Nunito Sans" w:eastAsia="Times New Roman" w:cs="Arial"/>
          <w:i/>
          <w:iCs/>
          <w:color w:val="2E3641"/>
          <w:sz w:val="20"/>
          <w:szCs w:val="20"/>
          <w:lang w:val="lt-LT" w:eastAsia="ru-RU"/>
        </w:rPr>
        <w:t>LITGRID AB</w:t>
      </w:r>
      <w:r w:rsidRPr="0042462A">
        <w:rPr>
          <w:rFonts w:ascii="Nunito Sans" w:hAnsi="Nunito Sans" w:eastAsia="Times New Roman" w:cs="Arial"/>
          <w:color w:val="2E3641"/>
          <w:sz w:val="20"/>
          <w:szCs w:val="20"/>
          <w:lang w:val="lt-LT" w:eastAsia="ru-RU"/>
        </w:rPr>
        <w:t xml:space="preserve"> (toliau – </w:t>
      </w:r>
      <w:r w:rsidRPr="0042462A">
        <w:rPr>
          <w:rFonts w:ascii="Nunito Sans" w:hAnsi="Nunito Sans" w:eastAsia="Times New Roman" w:cs="Arial"/>
          <w:b/>
          <w:bCs/>
          <w:color w:val="2E3641"/>
          <w:sz w:val="20"/>
          <w:szCs w:val="20"/>
          <w:lang w:val="lt-LT" w:eastAsia="ru-RU"/>
        </w:rPr>
        <w:t>Bendrovė</w:t>
      </w:r>
      <w:r w:rsidRPr="0042462A">
        <w:rPr>
          <w:rFonts w:ascii="Nunito Sans" w:hAnsi="Nunito Sans" w:eastAsia="Times New Roman" w:cs="Arial"/>
          <w:color w:val="2E3641"/>
          <w:sz w:val="20"/>
          <w:szCs w:val="20"/>
          <w:lang w:val="lt-LT" w:eastAsia="ru-RU"/>
        </w:rPr>
        <w:t xml:space="preserve">) vykdo </w:t>
      </w:r>
      <w:r w:rsidRPr="0042462A">
        <w:rPr>
          <w:rFonts w:ascii="Nunito Sans" w:hAnsi="Nunito Sans" w:eastAsia="Times New Roman" w:cs="Arial"/>
          <w:color w:val="FF0000"/>
          <w:sz w:val="20"/>
          <w:szCs w:val="20"/>
          <w:lang w:val="lt-LT" w:eastAsia="ru-RU"/>
        </w:rPr>
        <w:t>[nurodyti pirkimo būdą ir pirkimo pavadinimą]</w:t>
      </w:r>
      <w:r w:rsidRPr="0042462A">
        <w:rPr>
          <w:rFonts w:ascii="Nunito Sans" w:hAnsi="Nunito Sans" w:eastAsia="Times New Roman" w:cs="Arial"/>
          <w:color w:val="2E3641"/>
          <w:sz w:val="20"/>
          <w:szCs w:val="20"/>
          <w:lang w:val="lt-LT" w:eastAsia="ru-RU"/>
        </w:rPr>
        <w:t xml:space="preserve"> ir ketina perduoti neskelbtiną informaciją, pasirašydamas šį dokumentą (toliau – </w:t>
      </w:r>
      <w:r w:rsidRPr="0042462A">
        <w:rPr>
          <w:rFonts w:ascii="Nunito Sans" w:hAnsi="Nunito Sans" w:eastAsia="Times New Roman" w:cs="Arial"/>
          <w:b/>
          <w:color w:val="2E3641"/>
          <w:sz w:val="20"/>
          <w:szCs w:val="20"/>
          <w:lang w:val="lt-LT" w:eastAsia="ru-RU"/>
        </w:rPr>
        <w:t>Įsipareigojimas</w:t>
      </w:r>
      <w:r w:rsidRPr="0042462A">
        <w:rPr>
          <w:rFonts w:ascii="Nunito Sans" w:hAnsi="Nunito Sans" w:eastAsia="Times New Roman" w:cs="Arial"/>
          <w:color w:val="2E3641"/>
          <w:sz w:val="20"/>
          <w:szCs w:val="20"/>
          <w:lang w:val="lt-LT" w:eastAsia="ru-RU"/>
        </w:rPr>
        <w:t>) Informacijos gavėjas patvirtina, kad yra susipažinęs su šiais žemiau išvardintais įpareigojimais ir patvirtina, kad jų laikysis:</w:t>
      </w:r>
    </w:p>
    <w:p w:rsidRPr="0042462A" w:rsidR="0042462A" w:rsidP="0042462A" w:rsidRDefault="0042462A" w14:paraId="2525ADC4" w14:textId="77777777">
      <w:pPr>
        <w:tabs>
          <w:tab w:val="clear" w:pos="567"/>
        </w:tabs>
        <w:jc w:val="both"/>
        <w:rPr>
          <w:rFonts w:ascii="Nunito Sans" w:hAnsi="Nunito Sans" w:eastAsia="Times New Roman" w:cs="Arial"/>
          <w:color w:val="2E3641"/>
          <w:sz w:val="20"/>
          <w:szCs w:val="20"/>
          <w:lang w:val="lt-LT" w:eastAsia="ru-RU"/>
        </w:rPr>
      </w:pPr>
    </w:p>
    <w:p w:rsidRPr="0042462A" w:rsidR="0042462A" w:rsidP="0042462A" w:rsidRDefault="0042462A" w14:paraId="318810B2"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Neskelbtina informacija</w:t>
      </w:r>
    </w:p>
    <w:p w:rsidRPr="0042462A" w:rsidR="0042462A" w:rsidP="0042462A" w:rsidRDefault="0042462A" w14:paraId="4BF543FF"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hAnsi="Nunito Sans" w:eastAsia="Times New Roman" w:cs="Arial"/>
          <w:b/>
          <w:color w:val="2E3641"/>
          <w:sz w:val="20"/>
          <w:szCs w:val="20"/>
          <w:lang w:val="lt-LT" w:eastAsia="ru-RU"/>
        </w:rPr>
        <w:t>Neskelbtina informacija</w:t>
      </w:r>
      <w:r w:rsidRPr="0042462A">
        <w:rPr>
          <w:rFonts w:ascii="Nunito Sans" w:hAnsi="Nunito Sans" w:eastAsia="Times New Roman" w:cs="Arial"/>
          <w:color w:val="2E3641"/>
          <w:sz w:val="20"/>
          <w:szCs w:val="20"/>
          <w:lang w:val="lt-LT" w:eastAsia="ru-RU"/>
        </w:rPr>
        <w:t>).</w:t>
      </w:r>
    </w:p>
    <w:p w:rsidRPr="0042462A" w:rsidR="0042462A" w:rsidP="0042462A" w:rsidRDefault="0042462A" w14:paraId="1B3E647B"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Neskelbtina informacija neapims tokios, kuri:</w:t>
      </w:r>
    </w:p>
    <w:p w:rsidRPr="0042462A" w:rsidR="0042462A" w:rsidP="0042462A" w:rsidRDefault="0042462A" w14:paraId="43A18A2A"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yra ar tampa vieša pagal Lietuvos Respublikos teisės aktus;</w:t>
      </w:r>
    </w:p>
    <w:p w:rsidRPr="0042462A" w:rsidR="0042462A" w:rsidP="0042462A" w:rsidRDefault="0042462A" w14:paraId="273E520A"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jos pateikimo metu jau buvo viešai skelbta ar kitokiu būdu viešai prieinama plačiajai visuomenei;</w:t>
      </w:r>
    </w:p>
    <w:p w:rsidRPr="0042462A" w:rsidR="0042462A" w:rsidP="0042462A" w:rsidRDefault="0042462A" w14:paraId="1CDE08E0" w14:textId="77777777">
      <w:pPr>
        <w:numPr>
          <w:ilvl w:val="2"/>
          <w:numId w:val="45"/>
        </w:numPr>
        <w:tabs>
          <w:tab w:val="clear" w:pos="567"/>
          <w:tab w:val="left" w:pos="426"/>
        </w:tabs>
        <w:ind w:left="567" w:hanging="567"/>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Bendrovė raštu praneša, kad ji nėra laikoma Neskelbtina informacija.</w:t>
      </w:r>
    </w:p>
    <w:p w:rsidRPr="0042462A" w:rsidR="0042462A" w:rsidP="0042462A" w:rsidRDefault="0042462A" w14:paraId="0D07388B" w14:textId="77777777">
      <w:pPr>
        <w:numPr>
          <w:ilvl w:val="1"/>
          <w:numId w:val="45"/>
        </w:numPr>
        <w:tabs>
          <w:tab w:val="clear" w:pos="567"/>
          <w:tab w:val="left" w:pos="426"/>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rsidRPr="0042462A" w:rsidR="0042462A" w:rsidP="0042462A" w:rsidRDefault="0042462A" w14:paraId="6910E4B1" w14:textId="77777777">
      <w:pPr>
        <w:tabs>
          <w:tab w:val="clear" w:pos="567"/>
          <w:tab w:val="left" w:pos="426"/>
        </w:tabs>
        <w:ind w:left="426"/>
        <w:contextualSpacing/>
        <w:jc w:val="both"/>
        <w:rPr>
          <w:rFonts w:ascii="Nunito Sans" w:hAnsi="Nunito Sans" w:eastAsia="Times New Roman" w:cs="Arial"/>
          <w:color w:val="2E3641"/>
          <w:sz w:val="20"/>
          <w:szCs w:val="20"/>
          <w:lang w:val="lt-LT" w:eastAsia="ru-RU"/>
        </w:rPr>
      </w:pPr>
    </w:p>
    <w:p w:rsidRPr="0042462A" w:rsidR="0042462A" w:rsidP="0042462A" w:rsidRDefault="0042462A" w14:paraId="48223CFB" w14:textId="77777777">
      <w:pPr>
        <w:numPr>
          <w:ilvl w:val="0"/>
          <w:numId w:val="46"/>
        </w:numPr>
        <w:tabs>
          <w:tab w:val="clear" w:pos="567"/>
          <w:tab w:val="left" w:pos="426"/>
        </w:tabs>
        <w:ind w:left="426" w:hanging="426"/>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Neskelbtinos informacijos naudojimo tvarka</w:t>
      </w:r>
    </w:p>
    <w:p w:rsidRPr="0042462A" w:rsidR="0042462A" w:rsidP="0042462A" w:rsidRDefault="0042462A" w14:paraId="648A4B7D"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Informacijos gavėjas</w:t>
      </w:r>
      <w:r w:rsidRPr="0042462A">
        <w:rPr>
          <w:rFonts w:ascii="Tahoma" w:hAnsi="Tahoma" w:eastAsia="MS Mincho" w:cs="Tahoma"/>
          <w:color w:val="515365"/>
          <w:sz w:val="20"/>
          <w:szCs w:val="20"/>
          <w:lang w:val="lt-LT"/>
        </w:rPr>
        <w:t xml:space="preserve"> </w:t>
      </w:r>
      <w:r w:rsidRPr="0042462A">
        <w:rPr>
          <w:rFonts w:ascii="Nunito Sans" w:hAnsi="Nunito Sans" w:eastAsia="MS Mincho" w:cs="Tahoma"/>
          <w:color w:val="2E3641"/>
          <w:sz w:val="20"/>
          <w:szCs w:val="20"/>
          <w:lang w:val="lt-LT"/>
        </w:rPr>
        <w:t>jo darbuotojai, konsultantai, o jeigu Informacijos gavėjas priklauso įmonių grupei</w:t>
      </w:r>
      <w:r w:rsidRPr="0042462A">
        <w:rPr>
          <w:rFonts w:ascii="Nunito Sans" w:hAnsi="Nunito Sans" w:eastAsia="MS Mincho" w:cs="Tahoma"/>
          <w:color w:val="2E3641"/>
          <w:sz w:val="20"/>
          <w:szCs w:val="20"/>
          <w:vertAlign w:val="superscript"/>
          <w:lang w:val="lt-LT"/>
        </w:rPr>
        <w:footnoteReference w:id="4"/>
      </w:r>
      <w:r w:rsidRPr="0042462A">
        <w:rPr>
          <w:rFonts w:ascii="Nunito Sans" w:hAnsi="Nunito Sans" w:eastAsia="MS Mincho" w:cs="Tahoma"/>
          <w:color w:val="2E3641"/>
          <w:sz w:val="20"/>
          <w:szCs w:val="20"/>
          <w:lang w:val="lt-LT"/>
        </w:rPr>
        <w:t xml:space="preserve"> – ir visos įmonių grupės darbuotojai ir kolegialių organų nariai (toliau – </w:t>
      </w:r>
      <w:r w:rsidRPr="0042462A">
        <w:rPr>
          <w:rFonts w:ascii="Nunito Sans" w:hAnsi="Nunito Sans" w:eastAsia="MS Mincho" w:cs="Tahoma"/>
          <w:b/>
          <w:bCs/>
          <w:color w:val="2E3641"/>
          <w:sz w:val="20"/>
          <w:szCs w:val="20"/>
          <w:lang w:val="lt-LT"/>
        </w:rPr>
        <w:t>Atstovai</w:t>
      </w:r>
      <w:r w:rsidRPr="0042462A">
        <w:rPr>
          <w:rFonts w:ascii="Nunito Sans" w:hAnsi="Nunito Sans" w:eastAsia="MS Mincho" w:cs="Tahoma"/>
          <w:color w:val="2E3641"/>
          <w:sz w:val="20"/>
          <w:szCs w:val="20"/>
          <w:lang w:val="lt-LT"/>
        </w:rPr>
        <w:t>)</w:t>
      </w:r>
      <w:r w:rsidRPr="0042462A">
        <w:rPr>
          <w:rFonts w:ascii="Nunito Sans" w:hAnsi="Nunito Sans" w:eastAsia="Times New Roman" w:cs="Arial"/>
          <w:color w:val="2E3641"/>
          <w:sz w:val="20"/>
          <w:szCs w:val="20"/>
          <w:lang w:val="lt-LT" w:eastAsia="ru-RU"/>
        </w:rPr>
        <w:t xml:space="preserve"> įsipareigoja:</w:t>
      </w:r>
    </w:p>
    <w:p w:rsidRPr="0042462A" w:rsidR="0042462A" w:rsidP="0042462A" w:rsidRDefault="0042462A" w14:paraId="287EE03D"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Neskelbtiną informaciją naudoti išimtinai tam tikslui, kuriam ji buvo perduota;</w:t>
      </w:r>
    </w:p>
    <w:p w:rsidRPr="0042462A" w:rsidR="0042462A" w:rsidP="0042462A" w:rsidRDefault="0042462A" w14:paraId="266D583B"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neatskleisti Neskelbtinos informacijos jokiu būdu ir nenaudoti bet kokiu būdu, dėl kurio Bendrovei gali būti padaryta žala;</w:t>
      </w:r>
    </w:p>
    <w:p w:rsidRPr="0042462A" w:rsidR="0042462A" w:rsidP="0042462A" w:rsidRDefault="0042462A" w14:paraId="4BDEA1A1"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Neskelbtiną informaciją laikyti slapta ir imtis visų būtinų atsargumo priemonių siekiant išlaikyti suteiktos Neskelbtinos informacijos slaptumą ir neliečiamumą;</w:t>
      </w:r>
    </w:p>
    <w:p w:rsidRPr="0042462A" w:rsidR="0042462A" w:rsidP="0042462A" w:rsidRDefault="0042462A" w14:paraId="36EB814B" w14:textId="77777777">
      <w:pPr>
        <w:numPr>
          <w:ilvl w:val="2"/>
          <w:numId w:val="46"/>
        </w:numPr>
        <w:tabs>
          <w:tab w:val="clear" w:pos="567"/>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lastRenderedPageBreak/>
        <w:t>be išankstinio rašytinio Bendrovės sutikimo neatskleisti ir neteikti Neskelbtinos informacijos tretiesiems asmenims;</w:t>
      </w:r>
    </w:p>
    <w:p w:rsidRPr="0042462A" w:rsidR="0042462A" w:rsidP="0042462A" w:rsidRDefault="0042462A" w14:paraId="03CBF1FE" w14:textId="77777777">
      <w:pPr>
        <w:numPr>
          <w:ilvl w:val="2"/>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rsidRPr="0042462A" w:rsidR="0042462A" w:rsidP="0042462A" w:rsidRDefault="0042462A" w14:paraId="420F4549"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gavėjas įsipareigoja informuoti Bendrovę elektroniniu paštu </w:t>
      </w:r>
      <w:hyperlink w:history="1" r:id="rId11">
        <w:r w:rsidRPr="0042462A">
          <w:rPr>
            <w:rFonts w:ascii="Nunito Sans" w:hAnsi="Nunito Sans" w:eastAsia="Nunito Sans"/>
            <w:color w:val="00A071"/>
            <w:sz w:val="18"/>
            <w:u w:val="single"/>
            <w:lang w:val="lt-LT"/>
          </w:rPr>
          <w:t>incidentai@litgrid.eu</w:t>
        </w:r>
      </w:hyperlink>
      <w:r w:rsidRPr="0042462A">
        <w:rPr>
          <w:rFonts w:ascii="Nunito Sans" w:hAnsi="Nunito Sans" w:eastAsia="Nunito Sans"/>
          <w:color w:val="2E3641"/>
          <w:sz w:val="18"/>
          <w:lang w:val="lt-LT"/>
        </w:rPr>
        <w:t xml:space="preserve"> </w:t>
      </w:r>
      <w:r w:rsidRPr="0042462A">
        <w:rPr>
          <w:rFonts w:ascii="Nunito Sans" w:hAnsi="Nunito Sans" w:eastAsia="Times New Roman"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rsidRPr="0042462A" w:rsidR="0042462A" w:rsidP="0042462A" w:rsidRDefault="0042462A" w14:paraId="5EE1DB35"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Informacijos gavėjas suteikia teisę tik žemiau nurodytiems asmenims susipažinti su Neskelbtina informacija ir tik įgyvendinus abi žemiau nurodytas sąlygas:</w:t>
      </w:r>
    </w:p>
    <w:p w:rsidRPr="0042462A" w:rsidR="0042462A" w:rsidP="0042462A" w:rsidRDefault="0042462A" w14:paraId="19A36A5B" w14:textId="77777777">
      <w:pPr>
        <w:numPr>
          <w:ilvl w:val="2"/>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rsidRPr="0042462A" w:rsidR="0042462A" w:rsidP="0042462A" w:rsidRDefault="0042462A" w14:paraId="2D33E054" w14:textId="77777777">
      <w:pPr>
        <w:numPr>
          <w:ilvl w:val="2"/>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rsidRPr="0042462A" w:rsidR="0042462A" w:rsidP="0042462A" w:rsidRDefault="0042462A" w14:paraId="3A31C3FE" w14:textId="77777777">
      <w:pPr>
        <w:numPr>
          <w:ilvl w:val="1"/>
          <w:numId w:val="46"/>
        </w:numPr>
        <w:tabs>
          <w:tab w:val="clear" w:pos="567"/>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rsidRPr="0042462A" w:rsidR="0042462A" w:rsidP="0042462A" w:rsidRDefault="0042462A" w14:paraId="2238BA12"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Tuo atveju, jeigu Informacijos gavėjas gauna prieigą prie elektroninės Neskelbtinos informacijos, jis įsipareigoja:</w:t>
      </w:r>
    </w:p>
    <w:p w:rsidRPr="0042462A" w:rsidR="0042462A" w:rsidP="0042462A" w:rsidRDefault="0042462A" w14:paraId="7547135C" w14:textId="77777777">
      <w:pPr>
        <w:numPr>
          <w:ilvl w:val="2"/>
          <w:numId w:val="46"/>
        </w:numPr>
        <w:tabs>
          <w:tab w:val="clear" w:pos="567"/>
          <w:tab w:val="left" w:pos="426"/>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rsidRPr="0042462A" w:rsidR="0042462A" w:rsidP="0042462A" w:rsidRDefault="0042462A" w14:paraId="42BEB3EC" w14:textId="77777777">
      <w:pPr>
        <w:numPr>
          <w:ilvl w:val="2"/>
          <w:numId w:val="46"/>
        </w:numPr>
        <w:tabs>
          <w:tab w:val="clear" w:pos="567"/>
          <w:tab w:val="left" w:pos="426"/>
          <w:tab w:val="left" w:pos="709"/>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rsidRPr="0042462A" w:rsidR="0042462A" w:rsidP="0042462A" w:rsidRDefault="0042462A" w14:paraId="2909362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hAnsi="Nunito Sans" w:eastAsia="Times New Roman" w:cs="Arial"/>
          <w:color w:val="2E3641"/>
          <w:sz w:val="20"/>
          <w:szCs w:val="20"/>
          <w:lang w:val="lt-LT" w:eastAsia="ru-RU"/>
        </w:rPr>
        <w:t>intranet</w:t>
      </w:r>
      <w:proofErr w:type="spellEnd"/>
      <w:r w:rsidRPr="0042462A">
        <w:rPr>
          <w:rFonts w:ascii="Nunito Sans" w:hAnsi="Nunito Sans" w:eastAsia="Times New Roman" w:cs="Arial"/>
          <w:color w:val="2E3641"/>
          <w:sz w:val="20"/>
          <w:szCs w:val="20"/>
          <w:lang w:val="lt-LT" w:eastAsia="ru-RU"/>
        </w:rPr>
        <w:t xml:space="preserve"> sistemos), debesijos sistemos.</w:t>
      </w:r>
    </w:p>
    <w:p w:rsidRPr="0042462A" w:rsidR="0042462A" w:rsidP="0042462A" w:rsidRDefault="0042462A" w14:paraId="61706D8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rsidR="0042462A" w:rsidP="0042462A" w:rsidRDefault="0042462A" w14:paraId="3127E18A" w14:textId="77777777">
      <w:pPr>
        <w:tabs>
          <w:tab w:val="clear" w:pos="567"/>
          <w:tab w:val="left" w:pos="426"/>
        </w:tabs>
        <w:ind w:left="426"/>
        <w:jc w:val="both"/>
        <w:rPr>
          <w:rFonts w:ascii="Nunito Sans" w:hAnsi="Nunito Sans" w:eastAsia="Times New Roman" w:cs="Arial"/>
          <w:color w:val="2E3641"/>
          <w:sz w:val="20"/>
          <w:szCs w:val="20"/>
          <w:lang w:val="lt-LT" w:eastAsia="ru-RU"/>
        </w:rPr>
      </w:pPr>
    </w:p>
    <w:p w:rsidRPr="0042462A" w:rsidR="0042462A" w:rsidP="0042462A" w:rsidRDefault="0042462A" w14:paraId="28DA3C6A" w14:textId="77777777">
      <w:pPr>
        <w:tabs>
          <w:tab w:val="clear" w:pos="567"/>
          <w:tab w:val="left" w:pos="426"/>
        </w:tabs>
        <w:ind w:left="426"/>
        <w:jc w:val="both"/>
        <w:rPr>
          <w:rFonts w:ascii="Nunito Sans" w:hAnsi="Nunito Sans" w:eastAsia="Times New Roman" w:cs="Arial"/>
          <w:color w:val="2E3641"/>
          <w:sz w:val="20"/>
          <w:szCs w:val="20"/>
          <w:lang w:val="lt-LT" w:eastAsia="ru-RU"/>
        </w:rPr>
      </w:pPr>
    </w:p>
    <w:p w:rsidRPr="0042462A" w:rsidR="0042462A" w:rsidP="0042462A" w:rsidRDefault="0042462A" w14:paraId="620435C2"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Informacijos sunaikinimas</w:t>
      </w:r>
    </w:p>
    <w:p w:rsidRPr="0042462A" w:rsidR="0042462A" w:rsidP="0042462A" w:rsidRDefault="0042462A" w14:paraId="568F5062"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rsidRPr="0042462A" w:rsidR="0042462A" w:rsidP="0042462A" w:rsidRDefault="0042462A" w14:paraId="530B9193" w14:textId="77777777">
      <w:pPr>
        <w:tabs>
          <w:tab w:val="clear" w:pos="567"/>
          <w:tab w:val="left" w:pos="426"/>
        </w:tabs>
        <w:ind w:left="425" w:hanging="720"/>
        <w:jc w:val="both"/>
        <w:rPr>
          <w:rFonts w:ascii="Nunito Sans" w:hAnsi="Nunito Sans" w:eastAsia="Times New Roman" w:cs="Arial"/>
          <w:color w:val="2E3641"/>
          <w:sz w:val="20"/>
          <w:szCs w:val="20"/>
          <w:lang w:val="lt-LT" w:eastAsia="ru-RU"/>
        </w:rPr>
      </w:pPr>
    </w:p>
    <w:p w:rsidRPr="0042462A" w:rsidR="0042462A" w:rsidP="0042462A" w:rsidRDefault="0042462A" w14:paraId="7DDC834C"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Atsakomybė</w:t>
      </w:r>
    </w:p>
    <w:p w:rsidRPr="0042462A" w:rsidR="0042462A" w:rsidP="0042462A" w:rsidRDefault="0042462A" w14:paraId="0FA6051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rsidRPr="0042462A" w:rsidR="0042462A" w:rsidP="0042462A" w:rsidRDefault="0042462A" w14:paraId="6F1D9D84"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bookmarkStart w:name="_Hlk485557543" w:id="0"/>
      <w:r w:rsidRPr="0042462A">
        <w:rPr>
          <w:rFonts w:ascii="Nunito Sans" w:hAnsi="Nunito Sans" w:eastAsia="Times New Roman"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hAnsi="Nunito Sans" w:eastAsia="MS Mincho"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hAnsi="Nunito Sans" w:eastAsia="Times New Roman" w:cs="Arial"/>
          <w:color w:val="2E3641"/>
          <w:sz w:val="20"/>
          <w:szCs w:val="20"/>
          <w:lang w:val="lt-LT" w:eastAsia="ru-RU"/>
        </w:rPr>
        <w:t xml:space="preserve"> </w:t>
      </w:r>
    </w:p>
    <w:p w:rsidRPr="0042462A" w:rsidR="0042462A" w:rsidP="0042462A" w:rsidRDefault="0042462A" w14:paraId="5E30B53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MS Mincho" w:cs="Tahoma"/>
          <w:color w:val="2E3641"/>
          <w:sz w:val="20"/>
          <w:szCs w:val="20"/>
          <w:lang w:val="lt-LT"/>
        </w:rPr>
        <w:t>Informacijos gavėjas privalo pasirūpinti, kad jo Atstovai tinkamai laikytųsi šiame Įsipareigojime nustatytų konfidencialumo įsipareigojimų.</w:t>
      </w:r>
    </w:p>
    <w:p w:rsidRPr="0042462A" w:rsidR="0042462A" w:rsidP="0042462A" w:rsidRDefault="0042462A" w14:paraId="0DA48D98" w14:textId="77777777">
      <w:pPr>
        <w:tabs>
          <w:tab w:val="clear" w:pos="567"/>
          <w:tab w:val="left" w:pos="426"/>
        </w:tabs>
        <w:ind w:left="425"/>
        <w:jc w:val="both"/>
        <w:rPr>
          <w:rFonts w:ascii="Nunito Sans" w:hAnsi="Nunito Sans" w:eastAsia="Times New Roman" w:cs="Arial"/>
          <w:color w:val="2E3641"/>
          <w:sz w:val="20"/>
          <w:szCs w:val="20"/>
          <w:lang w:val="lt-LT" w:eastAsia="ru-RU"/>
        </w:rPr>
      </w:pPr>
    </w:p>
    <w:bookmarkEnd w:id="0"/>
    <w:p w:rsidRPr="0042462A" w:rsidR="0042462A" w:rsidP="0042462A" w:rsidRDefault="0042462A" w14:paraId="7CD8C3CD" w14:textId="77777777">
      <w:pPr>
        <w:numPr>
          <w:ilvl w:val="0"/>
          <w:numId w:val="46"/>
        </w:numPr>
        <w:tabs>
          <w:tab w:val="clear" w:pos="567"/>
          <w:tab w:val="left" w:pos="426"/>
        </w:tabs>
        <w:ind w:left="426" w:hanging="426"/>
        <w:jc w:val="both"/>
        <w:rPr>
          <w:rFonts w:ascii="Nunito Sans" w:hAnsi="Nunito Sans" w:eastAsia="Times New Roman" w:cs="Arial"/>
          <w:b/>
          <w:bCs/>
          <w:color w:val="2E3641"/>
          <w:sz w:val="20"/>
          <w:szCs w:val="20"/>
          <w:lang w:val="lt-LT" w:eastAsia="ru-RU"/>
        </w:rPr>
      </w:pPr>
      <w:r w:rsidRPr="0042462A">
        <w:rPr>
          <w:rFonts w:ascii="Nunito Sans" w:hAnsi="Nunito Sans" w:eastAsia="Times New Roman" w:cs="Arial"/>
          <w:b/>
          <w:bCs/>
          <w:color w:val="2E3641"/>
          <w:sz w:val="20"/>
          <w:szCs w:val="20"/>
          <w:lang w:val="lt-LT" w:eastAsia="ru-RU"/>
        </w:rPr>
        <w:t>Įsipareigojimo galiojimas</w:t>
      </w:r>
    </w:p>
    <w:p w:rsidRPr="0042462A" w:rsidR="0042462A" w:rsidP="0042462A" w:rsidRDefault="0042462A" w14:paraId="22DC8988"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Įsipareigojimas įsigalioja jį pasirašius Informacijos gavėjui.</w:t>
      </w:r>
    </w:p>
    <w:p w:rsidRPr="0042462A" w:rsidR="0042462A" w:rsidP="0042462A" w:rsidRDefault="0042462A" w14:paraId="0194FC34" w14:textId="7E70E401">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hAnsi="Nunito Sans" w:eastAsia="Times New Roman" w:cs="Arial"/>
          <w:color w:val="auto"/>
          <w:sz w:val="20"/>
          <w:szCs w:val="20"/>
          <w:lang w:val="lt-LT" w:eastAsia="ru-RU"/>
        </w:rPr>
        <w:t xml:space="preserve">15 metų </w:t>
      </w:r>
      <w:r w:rsidRPr="0042462A">
        <w:rPr>
          <w:rFonts w:ascii="Nunito Sans" w:hAnsi="Nunito Sans" w:eastAsia="Times New Roman" w:cs="Arial"/>
          <w:color w:val="2E3641"/>
          <w:sz w:val="20"/>
          <w:szCs w:val="20"/>
          <w:lang w:val="lt-LT" w:eastAsia="ru-RU"/>
        </w:rPr>
        <w:t>nuo šio Įsipareigojimo pasirašymo dienos.</w:t>
      </w:r>
      <w:r w:rsidRPr="0042462A">
        <w:rPr>
          <w:rFonts w:ascii="Tahoma" w:hAnsi="Tahoma" w:eastAsia="MS Mincho" w:cs="Tahoma"/>
          <w:color w:val="515365"/>
          <w:sz w:val="20"/>
          <w:szCs w:val="20"/>
          <w:lang w:val="lt-LT"/>
        </w:rPr>
        <w:t xml:space="preserve"> </w:t>
      </w:r>
    </w:p>
    <w:p w:rsidRPr="0042462A" w:rsidR="0042462A" w:rsidP="0042462A" w:rsidRDefault="0042462A" w14:paraId="4B9C098B"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rsidRPr="0042462A" w:rsidR="0042462A" w:rsidP="0042462A" w:rsidRDefault="0042462A" w14:paraId="3C26EB3F" w14:textId="77777777">
      <w:pPr>
        <w:numPr>
          <w:ilvl w:val="1"/>
          <w:numId w:val="46"/>
        </w:numPr>
        <w:tabs>
          <w:tab w:val="clear" w:pos="567"/>
          <w:tab w:val="left" w:pos="426"/>
        </w:tabs>
        <w:ind w:left="426" w:hanging="426"/>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rsidRPr="0042462A" w:rsidR="0042462A" w:rsidP="0042462A" w:rsidRDefault="0042462A" w14:paraId="3C1B9559" w14:textId="77777777">
      <w:pPr>
        <w:tabs>
          <w:tab w:val="clear" w:pos="567"/>
          <w:tab w:val="left" w:pos="426"/>
        </w:tabs>
        <w:ind w:left="425"/>
        <w:jc w:val="both"/>
        <w:rPr>
          <w:rFonts w:ascii="Nunito Sans" w:hAnsi="Nunito Sans" w:eastAsia="Times New Roman" w:cs="Arial"/>
          <w:color w:val="2E3641"/>
          <w:sz w:val="20"/>
          <w:szCs w:val="20"/>
          <w:lang w:val="lt-LT" w:eastAsia="ru-RU"/>
        </w:rPr>
      </w:pPr>
    </w:p>
    <w:p w:rsidRPr="0042462A" w:rsidR="0042462A" w:rsidP="0042462A" w:rsidRDefault="0042462A" w14:paraId="093D396C" w14:textId="77777777">
      <w:pPr>
        <w:numPr>
          <w:ilvl w:val="0"/>
          <w:numId w:val="46"/>
        </w:numPr>
        <w:tabs>
          <w:tab w:val="clear" w:pos="567"/>
          <w:tab w:val="left" w:pos="426"/>
        </w:tabs>
        <w:ind w:hanging="720"/>
        <w:jc w:val="both"/>
        <w:rPr>
          <w:rFonts w:ascii="Nunito Sans" w:hAnsi="Nunito Sans" w:eastAsia="Times New Roman" w:cs="Arial"/>
          <w:b/>
          <w:color w:val="2E3641"/>
          <w:sz w:val="20"/>
          <w:szCs w:val="20"/>
          <w:lang w:val="lt-LT" w:eastAsia="ru-RU"/>
        </w:rPr>
      </w:pPr>
      <w:r w:rsidRPr="0042462A">
        <w:rPr>
          <w:rFonts w:ascii="Nunito Sans" w:hAnsi="Nunito Sans" w:eastAsia="Times New Roman" w:cs="Arial"/>
          <w:b/>
          <w:color w:val="2E3641"/>
          <w:sz w:val="20"/>
          <w:szCs w:val="20"/>
          <w:lang w:val="lt-LT" w:eastAsia="ru-RU"/>
        </w:rPr>
        <w:t>Kitos sąlygos</w:t>
      </w:r>
    </w:p>
    <w:p w:rsidRPr="0042462A" w:rsidR="0042462A" w:rsidP="0042462A" w:rsidRDefault="0042462A" w14:paraId="0CD09FA8"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MS Mincho" w:cs="Tahoma"/>
          <w:color w:val="2E3641"/>
          <w:sz w:val="20"/>
          <w:szCs w:val="20"/>
          <w:lang w:val="lt-LT"/>
        </w:rPr>
        <w:t>Įsipareigojimas sudaromas Informacijos gavėjui pasirašant jį kvalifikuotu elektroniniu parašu</w:t>
      </w:r>
      <w:r w:rsidRPr="0042462A">
        <w:rPr>
          <w:rFonts w:ascii="Nunito Sans" w:hAnsi="Nunito Sans" w:eastAsia="Times New Roman"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rsidRPr="0042462A" w:rsidR="0042462A" w:rsidP="0042462A" w:rsidRDefault="0042462A" w14:paraId="3A89A515" w14:textId="77777777">
      <w:pPr>
        <w:numPr>
          <w:ilvl w:val="1"/>
          <w:numId w:val="46"/>
        </w:numPr>
        <w:tabs>
          <w:tab w:val="clear" w:pos="567"/>
          <w:tab w:val="left" w:pos="426"/>
        </w:tabs>
        <w:ind w:left="425" w:hanging="425"/>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rsidRPr="0042462A" w:rsidR="0042462A" w:rsidP="0042462A" w:rsidRDefault="0042462A" w14:paraId="7D6197A5" w14:textId="77777777">
      <w:pPr>
        <w:tabs>
          <w:tab w:val="clear" w:pos="567"/>
          <w:tab w:val="left" w:pos="5210"/>
        </w:tabs>
        <w:jc w:val="both"/>
        <w:rPr>
          <w:rFonts w:ascii="Nunito Sans" w:hAnsi="Nunito Sans" w:eastAsia="Times New Roman" w:cs="Arial"/>
          <w:color w:val="2E3641"/>
          <w:sz w:val="20"/>
          <w:szCs w:val="20"/>
          <w:lang w:val="lt-LT" w:eastAsia="ru-RU"/>
        </w:rPr>
      </w:pPr>
    </w:p>
    <w:p w:rsidRPr="0042462A" w:rsidR="0042462A" w:rsidP="0042462A" w:rsidRDefault="0042462A" w14:paraId="24039166" w14:textId="77777777">
      <w:pPr>
        <w:tabs>
          <w:tab w:val="clear" w:pos="567"/>
          <w:tab w:val="left" w:pos="5210"/>
        </w:tabs>
        <w:jc w:val="both"/>
        <w:rPr>
          <w:rFonts w:ascii="Nunito Sans" w:hAnsi="Nunito Sans" w:eastAsia="Times New Roman" w:cs="Arial"/>
          <w:color w:val="2E3641"/>
          <w:sz w:val="20"/>
          <w:szCs w:val="20"/>
          <w:lang w:val="lt-LT" w:eastAsia="ru-RU"/>
        </w:rPr>
      </w:pPr>
      <w:r w:rsidRPr="0042462A">
        <w:rPr>
          <w:rFonts w:ascii="Nunito Sans" w:hAnsi="Nunito Sans" w:eastAsia="Times New Roman" w:cs="Arial"/>
          <w:color w:val="2E3641"/>
          <w:sz w:val="20"/>
          <w:szCs w:val="20"/>
          <w:lang w:val="lt-LT" w:eastAsia="ru-RU"/>
        </w:rPr>
        <w:t xml:space="preserve">Informacijos gavėjas:                             </w:t>
      </w:r>
      <w:r w:rsidRPr="0042462A">
        <w:rPr>
          <w:rFonts w:ascii="Nunito Sans" w:hAnsi="Nunito Sans" w:eastAsia="Nunito Sans" w:cs="Arial"/>
          <w:color w:val="2E3641"/>
          <w:sz w:val="18"/>
          <w:lang w:val="lt-LT"/>
        </w:rPr>
        <w:t>_________________________________________</w:t>
      </w:r>
    </w:p>
    <w:sectPr w:rsidRPr="0042462A" w:rsidR="0042462A" w:rsidSect="002128CC">
      <w:headerReference w:type="default" r:id="rId12"/>
      <w:footerReference w:type="default" r:id="rId13"/>
      <w:headerReference w:type="first" r:id="rId14"/>
      <w:footerReference w:type="first" r:id="rId15"/>
      <w:pgSz w:w="11909" w:h="16834" w:orient="portrait"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6308" w:rsidP="00BD75C3" w:rsidRDefault="00CC6308" w14:paraId="5E18CA48" w14:textId="77777777">
      <w:r>
        <w:separator/>
      </w:r>
    </w:p>
  </w:endnote>
  <w:endnote w:type="continuationSeparator" w:id="0">
    <w:p w:rsidR="00CC6308" w:rsidP="00BD75C3" w:rsidRDefault="00CC6308" w14:paraId="5A968DA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rsidRPr="00B7576A" w:rsidR="0042462A" w:rsidP="00CB2304" w:rsidRDefault="0042462A" w14:paraId="138B086C" w14:textId="1A2B9179">
        <w:pPr>
          <w:pStyle w:val="Footer"/>
        </w:pPr>
      </w:p>
      <w:p w:rsidRPr="00B7576A" w:rsidR="00C15FA1" w:rsidP="00B7576A" w:rsidRDefault="00C15FA1" w14:paraId="1CD74479" w14:textId="1A2B9179">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rsidRPr="00D965E8" w:rsidR="00C15FA1" w:rsidP="00B7576A" w:rsidRDefault="00C15FA1" w14:paraId="096A9068" w14:textId="0E770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Pr="00B7576A" w:rsidR="00570F0E" w:rsidTr="00570F0E" w14:paraId="09F659B0" w14:textId="09F32F38">
      <w:trPr>
        <w:trHeight w:val="737"/>
      </w:trPr>
      <w:tc>
        <w:tcPr>
          <w:tcW w:w="3288" w:type="dxa"/>
          <w:vAlign w:val="center"/>
        </w:tcPr>
        <w:p w:rsidRPr="00B7576A" w:rsidR="00570F0E" w:rsidP="000D3C1D" w:rsidRDefault="00570F0E" w14:paraId="6B6E1BEC" w14:textId="6944801B">
          <w:pPr>
            <w:pStyle w:val="Footer"/>
          </w:pPr>
        </w:p>
      </w:tc>
      <w:tc>
        <w:tcPr>
          <w:tcW w:w="1981" w:type="dxa"/>
          <w:vAlign w:val="center"/>
        </w:tcPr>
        <w:p w:rsidRPr="00B7576A" w:rsidR="00570F0E" w:rsidP="00B7576A" w:rsidRDefault="00570F0E" w14:paraId="7A321974" w14:textId="2B543BBF">
          <w:pPr>
            <w:pStyle w:val="Footer"/>
          </w:pPr>
        </w:p>
      </w:tc>
      <w:tc>
        <w:tcPr>
          <w:tcW w:w="2186" w:type="dxa"/>
          <w:vAlign w:val="center"/>
        </w:tcPr>
        <w:p w:rsidRPr="00B7576A" w:rsidR="00570F0E" w:rsidP="00B7576A" w:rsidRDefault="00570F0E" w14:paraId="6F07668E" w14:textId="2AA0DA9A">
          <w:pPr>
            <w:pStyle w:val="Footer"/>
            <w:rPr>
              <w:lang w:val="lt-LT"/>
            </w:rPr>
          </w:pPr>
        </w:p>
      </w:tc>
    </w:tr>
  </w:tbl>
  <w:p w:rsidRPr="00B7576A" w:rsidR="00602947" w:rsidP="00B7576A" w:rsidRDefault="00602947" w14:paraId="624F24B5" w14:textId="7777777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6308" w:rsidP="00BD75C3" w:rsidRDefault="00CC6308" w14:paraId="62B8F9B4" w14:textId="77777777">
      <w:r>
        <w:separator/>
      </w:r>
    </w:p>
  </w:footnote>
  <w:footnote w:type="continuationSeparator" w:id="0">
    <w:p w:rsidR="00CC6308" w:rsidP="00BD75C3" w:rsidRDefault="00CC6308" w14:paraId="3CB34850" w14:textId="77777777">
      <w:r>
        <w:continuationSeparator/>
      </w:r>
    </w:p>
  </w:footnote>
  <w:footnote w:id="1">
    <w:p w:rsidRPr="0042462A" w:rsidR="0042462A" w:rsidP="0042462A" w:rsidRDefault="0042462A" w14:paraId="4050E098" w14:textId="77777777">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rsidRPr="0042462A" w:rsidR="0042462A" w:rsidP="0042462A" w:rsidRDefault="0042462A" w14:paraId="79C50D58" w14:textId="77777777">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rsidRPr="0042462A" w:rsidR="0042462A" w:rsidP="0042462A" w:rsidRDefault="0042462A" w14:paraId="179DD8EA" w14:textId="77777777">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rsidRPr="0042462A" w:rsidR="0042462A" w:rsidP="0042462A" w:rsidRDefault="0042462A" w14:paraId="1D974ADF" w14:textId="77777777">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w:history="1" r:id="rId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rsidRPr="00ED5B97" w:rsidR="0042462A" w:rsidP="0042462A" w:rsidRDefault="0042462A" w14:paraId="502019E3" w14:textId="77777777">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hAnsi="Nunito Sans" w:eastAsia="MS Mincho"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0D3C1D" w:rsidR="00C773E4" w:rsidP="000D3C1D" w:rsidRDefault="000D3C1D" w14:paraId="136A9C7B" w14:textId="41CFB4F1">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C773E4" w:rsidP="00166184" w:rsidRDefault="00B7576A" w14:paraId="08E15A2F" w14:textId="283683D1">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hint="default" w:ascii="Symbol" w:hAnsi="Symbol"/>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hint="default" w:ascii="Symbol" w:hAnsi="Symbol"/>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hint="default" w:ascii="Symbol" w:hAnsi="Symbol"/>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hint="default" w:ascii="Nunito Sans" w:hAnsi="Nunito Sans"/>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 w:val="0958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Body CS)" w:asciiTheme="minorHAnsi" w:hAnsiTheme="minorHAnsi" w:eastAsiaTheme="minorHAnsi"/>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qFormat="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uiPriority="0"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66184"/>
    <w:rPr>
      <w:rFonts w:ascii="Arial" w:hAnsi="Arial" w:cs="Prompt"/>
      <w:b/>
      <w:bCs/>
      <w:caps/>
      <w:color w:val="000000"/>
      <w:kern w:val="0"/>
      <w:sz w:val="24"/>
      <w:lang w:val="lt-LT"/>
      <w14:ligatures w14:val="none"/>
    </w:rPr>
  </w:style>
  <w:style w:type="character" w:styleId="Heading2Char" w:customStyle="1">
    <w:name w:val="Heading 2 Char"/>
    <w:basedOn w:val="DefaultParagraphFont"/>
    <w:link w:val="Heading2"/>
    <w:uiPriority w:val="9"/>
    <w:rsid w:val="00166184"/>
    <w:rPr>
      <w:rFonts w:ascii="Arial" w:hAnsi="Arial"/>
      <w:b/>
      <w:bCs/>
      <w:color w:val="000000"/>
      <w:sz w:val="22"/>
    </w:rPr>
  </w:style>
  <w:style w:type="character" w:styleId="Heading3Char" w:customStyle="1">
    <w:name w:val="Heading 3 Char"/>
    <w:basedOn w:val="DefaultParagraphFont"/>
    <w:link w:val="Heading3"/>
    <w:uiPriority w:val="9"/>
    <w:rsid w:val="00166184"/>
    <w:rPr>
      <w:rFonts w:ascii="Arial" w:hAnsi="Arial"/>
      <w:b/>
      <w:bCs/>
      <w:color w:val="000000"/>
      <w:sz w:val="22"/>
    </w:rPr>
  </w:style>
  <w:style w:type="character" w:styleId="Heading4Char" w:customStyle="1">
    <w:name w:val="Heading 4 Char"/>
    <w:basedOn w:val="DefaultParagraphFont"/>
    <w:link w:val="Heading4"/>
    <w:uiPriority w:val="9"/>
    <w:rsid w:val="00166184"/>
    <w:rPr>
      <w:rFonts w:ascii="Arial" w:hAnsi="Arial"/>
      <w:b/>
      <w:bCs/>
      <w:color w:val="000000"/>
      <w:sz w:val="22"/>
    </w:rPr>
  </w:style>
  <w:style w:type="character" w:styleId="Heading5Char" w:customStyle="1">
    <w:name w:val="Heading 5 Char"/>
    <w:basedOn w:val="DefaultParagraphFont"/>
    <w:link w:val="Heading5"/>
    <w:uiPriority w:val="9"/>
    <w:rsid w:val="00377D1E"/>
    <w:rPr>
      <w:rFonts w:ascii="Arial" w:hAnsi="Arial" w:eastAsiaTheme="majorEastAsia" w:cstheme="majorBidi"/>
      <w:b w:val="0"/>
      <w:color w:val="00A071" w:themeColor="accent1"/>
      <w:spacing w:val="0"/>
      <w:position w:val="0"/>
      <w:sz w:val="22"/>
    </w:rPr>
  </w:style>
  <w:style w:type="character" w:styleId="Heading6Char" w:customStyle="1">
    <w:name w:val="Heading 6 Char"/>
    <w:basedOn w:val="DefaultParagraphFont"/>
    <w:link w:val="Heading6"/>
    <w:uiPriority w:val="9"/>
    <w:rsid w:val="00377D1E"/>
    <w:rPr>
      <w:rFonts w:ascii="Arial" w:hAnsi="Arial" w:eastAsiaTheme="majorEastAsia" w:cstheme="majorBidi"/>
      <w:b/>
      <w:iCs/>
      <w:color w:val="2E3641" w:themeColor="text1"/>
      <w:spacing w:val="0"/>
      <w:position w:val="0"/>
      <w:sz w:val="22"/>
    </w:rPr>
  </w:style>
  <w:style w:type="character" w:styleId="Heading7Char" w:customStyle="1">
    <w:name w:val="Heading 7 Char"/>
    <w:basedOn w:val="DefaultParagraphFont"/>
    <w:link w:val="Heading7"/>
    <w:uiPriority w:val="9"/>
    <w:rsid w:val="00377D1E"/>
    <w:rPr>
      <w:rFonts w:ascii="Arial" w:hAnsi="Arial" w:eastAsiaTheme="majorEastAsia" w:cstheme="majorBidi"/>
      <w:b/>
      <w:color w:val="677992" w:themeColor="text1" w:themeTint="A6"/>
      <w:spacing w:val="0"/>
      <w:position w:val="0"/>
      <w:sz w:val="22"/>
    </w:rPr>
  </w:style>
  <w:style w:type="character" w:styleId="Heading8Char" w:customStyle="1">
    <w:name w:val="Heading 8 Char"/>
    <w:basedOn w:val="DefaultParagraphFont"/>
    <w:link w:val="Heading8"/>
    <w:rsid w:val="00D75788"/>
    <w:rPr>
      <w:rFonts w:ascii="Arial" w:hAnsi="Arial"/>
      <w:b/>
      <w:bCs/>
      <w:color w:val="000000"/>
      <w:sz w:val="22"/>
    </w:rPr>
  </w:style>
  <w:style w:type="character" w:styleId="Heading9Char" w:customStyle="1">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hAnsiTheme="majorHAnsi" w:eastAsiaTheme="majorEastAsia" w:cstheme="majorBidi"/>
      <w:color w:val="72839B" w:themeColor="text1" w:themeTint="99"/>
      <w:spacing w:val="-10"/>
      <w:kern w:val="28"/>
      <w:sz w:val="56"/>
      <w:szCs w:val="56"/>
    </w:rPr>
  </w:style>
  <w:style w:type="character" w:styleId="TitleChar" w:customStyle="1">
    <w:name w:val="Title Char"/>
    <w:basedOn w:val="DefaultParagraphFont"/>
    <w:link w:val="Title"/>
    <w:uiPriority w:val="10"/>
    <w:rsid w:val="00377D1E"/>
    <w:rPr>
      <w:rFonts w:asciiTheme="majorHAnsi" w:hAnsiTheme="majorHAnsi" w:eastAsiaTheme="majorEastAsia"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styleId="NORMALINTEXTBOX" w:customStyle="1">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styleId="NoteHeadingChar" w:customStyle="1">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styleId="PlainTextChar" w:customStyle="1">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styleId="DateChar" w:customStyle="1">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unhideWhenUsed/>
    <w:rsid w:val="00270022"/>
    <w:rPr>
      <w:rFonts w:asciiTheme="majorHAnsi" w:hAnsiTheme="majorHAnsi" w:eastAsiaTheme="majorEastAsia"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styleId="FooterChar" w:customStyle="1">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styleId="FootnoteTextChar" w:customStyle="1">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styleId="HTMLPreformattedChar" w:customStyle="1">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rsid w:val="00270022"/>
    <w:rPr>
      <w:rFonts w:asciiTheme="majorHAnsi" w:hAnsiTheme="majorHAnsi" w:eastAsiaTheme="majorEastAsia"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styleId="SalutationChar" w:customStyle="1">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styleId="CurrentList1" w:customStyle="1">
    <w:name w:val="Current List1"/>
    <w:uiPriority w:val="99"/>
    <w:rsid w:val="00BA4CD2"/>
    <w:pPr>
      <w:numPr>
        <w:numId w:val="9"/>
      </w:numPr>
    </w:pPr>
  </w:style>
  <w:style w:type="numbering" w:styleId="CurrentList2" w:customStyle="1">
    <w:name w:val="Current List2"/>
    <w:uiPriority w:val="99"/>
    <w:rsid w:val="00BA4CD2"/>
    <w:pPr>
      <w:numPr>
        <w:numId w:val="10"/>
      </w:numPr>
    </w:pPr>
  </w:style>
  <w:style w:type="numbering" w:styleId="CurrentList3" w:customStyle="1">
    <w:name w:val="Current List3"/>
    <w:uiPriority w:val="99"/>
    <w:rsid w:val="00BA4CD2"/>
    <w:pPr>
      <w:numPr>
        <w:numId w:val="11"/>
      </w:numPr>
    </w:pPr>
  </w:style>
  <w:style w:type="numbering" w:styleId="CurrentList4" w:customStyle="1">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color="00A071" w:themeColor="accent1" w:sz="4" w:space="0"/>
        <w:left w:val="single" w:color="00A071" w:themeColor="accent1" w:sz="4" w:space="0"/>
        <w:bottom w:val="single" w:color="00A071" w:themeColor="accent1" w:sz="4" w:space="0"/>
        <w:right w:val="single" w:color="00A071" w:themeColor="accent1" w:sz="4" w:space="0"/>
      </w:tblBorders>
    </w:tblPr>
    <w:tblStylePr w:type="firstRow">
      <w:rPr>
        <w:b/>
        <w:bCs/>
        <w:color w:val="FFFFFF" w:themeColor="background1"/>
      </w:rPr>
      <w:tblPr/>
      <w:tcPr>
        <w:shd w:val="clear" w:color="auto" w:fill="00A071" w:themeFill="accent1"/>
      </w:tcPr>
    </w:tblStylePr>
    <w:tblStylePr w:type="lastRow">
      <w:rPr>
        <w:b/>
        <w:bCs/>
      </w:rPr>
      <w:tblPr/>
      <w:tcPr>
        <w:tcBorders>
          <w:top w:val="double" w:color="00A071"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071" w:themeColor="accent1" w:sz="4" w:space="0"/>
          <w:right w:val="single" w:color="00A071" w:themeColor="accent1" w:sz="4" w:space="0"/>
        </w:tcBorders>
      </w:tcPr>
    </w:tblStylePr>
    <w:tblStylePr w:type="band1Horz">
      <w:tblPr/>
      <w:tcPr>
        <w:tcBorders>
          <w:top w:val="single" w:color="00A071" w:themeColor="accent1" w:sz="4" w:space="0"/>
          <w:bottom w:val="single" w:color="00A071"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071" w:themeColor="accent1" w:sz="4" w:space="0"/>
          <w:left w:val="nil"/>
        </w:tcBorders>
      </w:tcPr>
    </w:tblStylePr>
    <w:tblStylePr w:type="swCell">
      <w:tblPr/>
      <w:tcPr>
        <w:tcBorders>
          <w:top w:val="double" w:color="00A071" w:themeColor="accent1" w:sz="4" w:space="0"/>
          <w:right w:val="nil"/>
        </w:tcBorders>
      </w:tcPr>
    </w:tblStylePr>
  </w:style>
  <w:style w:type="table" w:styleId="TableGridLight">
    <w:name w:val="Grid Table Light"/>
    <w:basedOn w:val="TableNormal"/>
    <w:uiPriority w:val="40"/>
    <w:rsid w:val="00602F5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color="B7DFBE" w:themeColor="background2" w:themeShade="E6" w:sz="4" w:space="0"/>
        <w:bottom w:val="single" w:color="B7DFBE" w:themeColor="background2" w:themeShade="E6" w:sz="4" w:space="0"/>
        <w:insideH w:val="single" w:color="B7DFBE" w:themeColor="background2" w:themeShade="E6" w:sz="4" w:space="0"/>
      </w:tblBorders>
    </w:tblPr>
    <w:tcPr>
      <w:shd w:val="clear" w:color="auto" w:fill="auto"/>
      <w:vAlign w:val="center"/>
    </w:tcPr>
    <w:tblStylePr w:type="firstRow">
      <w:rPr>
        <w:rFonts w:asciiTheme="minorHAnsi" w:hAnsiTheme="minorHAnsi"/>
        <w:b w:val="0"/>
        <w:bCs/>
        <w:sz w:val="15"/>
      </w:rPr>
      <w:tblPr/>
      <w:tcPr>
        <w:tcBorders>
          <w:top w:val="single" w:color="B7DFBE" w:themeColor="background2" w:themeShade="E6" w:sz="4" w:space="0"/>
          <w:bottom w:val="nil"/>
        </w:tcBorders>
        <w:shd w:val="clear" w:color="auto" w:fill="auto"/>
      </w:tcPr>
    </w:tblStylePr>
    <w:tblStylePr w:type="lastRow">
      <w:rPr>
        <w:b/>
        <w:bCs/>
      </w:rPr>
      <w:tblPr/>
      <w:tcPr>
        <w:tcBorders>
          <w:top w:val="double" w:color="2DFFC1" w:themeColor="accent1" w:themeTint="99" w:sz="2" w:space="0"/>
        </w:tcBorders>
      </w:tcPr>
    </w:tblStylePr>
    <w:tblStylePr w:type="firstCol">
      <w:pPr>
        <w:wordWrap/>
        <w:adjustRightInd/>
        <w:spacing w:before="0" w:beforeLines="0" w:beforeAutospacing="0" w:after="0" w:afterLines="0" w:afterAutospacing="0" w:line="240" w:lineRule="auto"/>
        <w:ind w:left="0" w:leftChars="0" w:right="0" w:rightChars="0"/>
        <w:jc w:val="left"/>
        <w:outlineLvl w:val="9"/>
      </w:pPr>
      <w:rPr>
        <w:rFonts w:asciiTheme="minorHAnsi" w:hAnsiTheme="minorHAnsi"/>
        <w:b w:val="0"/>
        <w:bCs/>
        <w:sz w:val="15"/>
      </w:rPr>
    </w:tblStylePr>
    <w:tblStylePr w:type="lastCol">
      <w:rPr>
        <w:b/>
        <w:bCs/>
      </w:rPr>
    </w:tblStylePr>
    <w:tblStylePr w:type="nwCell">
      <w:pPr>
        <w:wordWrap/>
        <w:spacing w:before="0" w:beforeLines="0" w:beforeAutospacing="0" w:after="0" w:afterLines="0" w:afterAutospacing="0" w:line="240" w:lineRule="auto"/>
        <w:ind w:left="0" w:leftChars="0" w:right="0" w:rightChars="0"/>
      </w:pPr>
      <w:rPr>
        <w:rFonts w:asciiTheme="minorHAnsi" w:hAnsiTheme="minorHAnsi"/>
        <w:color w:val="85BC28" w:themeColor="accent4"/>
        <w:sz w:val="16"/>
      </w:rPr>
    </w:tblStylePr>
  </w:style>
  <w:style w:type="numbering" w:styleId="CurrentList11" w:customStyle="1">
    <w:name w:val="Current List11"/>
    <w:uiPriority w:val="99"/>
    <w:rsid w:val="00283EE1"/>
    <w:pPr>
      <w:numPr>
        <w:numId w:val="14"/>
      </w:numPr>
    </w:pPr>
  </w:style>
  <w:style w:type="table" w:styleId="TableEPSOGlentele2" w:customStyle="1">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color="00A071" w:themeColor="accent1" w:sz="4" w:space="0"/>
        <w:bottom w:val="single" w:color="00A071" w:themeColor="accent1" w:sz="4" w:space="0"/>
        <w:insideH w:val="single" w:color="00A071" w:themeColor="accent1" w:sz="4" w:space="0"/>
        <w:insideV w:val="single" w:color="00A071" w:themeColor="accent1" w:sz="4" w:space="0"/>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color="3E8D4B" w:themeColor="accent5" w:themeShade="E6" w:sz="6" w:space="0"/>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hAnsi="Verdana" w:eastAsia="Times New Roman"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Professional">
    <w:name w:val="Table Professional"/>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ubtle2">
    <w:name w:val="Table Subtle 2"/>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imple3">
    <w:name w:val="Table Simple 3"/>
    <w:basedOn w:val="TableNormal"/>
    <w:rsid w:val="00F073F3"/>
    <w:pPr>
      <w:spacing w:after="0" w:line="240" w:lineRule="auto"/>
      <w:jc w:val="both"/>
    </w:pPr>
    <w:rPr>
      <w:rFonts w:ascii="Times New Roman" w:hAnsi="Times New Roman" w:eastAsia="Times New Roman" w:cs="Times New Roman"/>
      <w:kern w:val="0"/>
      <w:sz w:val="20"/>
      <w:szCs w:val="20"/>
      <w:lang w:val="lt-LT" w:eastAsia="lt-LT"/>
      <w14:ligatures w14:val="none"/>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numbering" w:styleId="NoList1" w:customStyle="1">
    <w:name w:val="No List1"/>
    <w:next w:val="NoList"/>
    <w:uiPriority w:val="99"/>
    <w:semiHidden/>
    <w:unhideWhenUsed/>
    <w:rsid w:val="00F073F3"/>
  </w:style>
  <w:style w:type="character" w:styleId="Mention2" w:customStyle="1">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hAnsi="Nunito Sans" w:eastAsia="MS Mincho"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hAnsi="Nunito Sans" w:eastAsia="MS Mincho"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hAnsi="Nunito Sans" w:eastAsia="MS Mincho"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hAnsi="Nunito Sans" w:eastAsia="MS Mincho"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hAnsi="Nunito Sans" w:eastAsia="MS Mincho" w:cs="Times New Roman"/>
      <w:kern w:val="0"/>
      <w:sz w:val="20"/>
      <w:szCs w:val="20"/>
      <w:lang w:val="lt-LT" w:eastAsia="lt-LT" w:bidi="bo-CN"/>
      <w14:ligatures w14:val="none"/>
    </w:rPr>
  </w:style>
  <w:style w:type="numbering" w:styleId="CurrentList21" w:customStyle="1">
    <w:name w:val="Current List21"/>
    <w:uiPriority w:val="99"/>
    <w:rsid w:val="00F073F3"/>
    <w:pPr>
      <w:numPr>
        <w:numId w:val="15"/>
      </w:numPr>
    </w:pPr>
  </w:style>
  <w:style w:type="numbering" w:styleId="CurrentList31" w:customStyle="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hAnsi="Verdana" w:eastAsia="Times New Roman" w:cs="Times New Roman"/>
      <w:kern w:val="0"/>
      <w:sz w:val="20"/>
      <w:szCs w:val="20"/>
      <w:lang w:val="lt-LT" w:eastAsia="lt-LT" w:bidi="bo-CN"/>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1F1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667C"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667C"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667C"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hAnsiTheme="majorHAnsi" w:eastAsiaTheme="majorEastAsia" w:cstheme="majorBidi"/>
      <w:color w:val="2E3641" w:themeColor="text1"/>
      <w:kern w:val="0"/>
      <w:sz w:val="20"/>
      <w:szCs w:val="20"/>
      <w:lang w:val="lt-LT" w:eastAsia="lt-LT" w:bidi="bo-CN"/>
      <w14:ligatures w14:val="none"/>
    </w:rPr>
    <w:tblPr>
      <w:tblStyleRowBandSize w:val="1"/>
      <w:tblStyleColBandSize w:val="1"/>
      <w:tblBorders>
        <w:top w:val="single" w:color="00A071" w:themeColor="accent1" w:sz="8" w:space="0"/>
        <w:left w:val="single" w:color="00A071" w:themeColor="accent1" w:sz="8" w:space="0"/>
        <w:bottom w:val="single" w:color="00A071" w:themeColor="accent1" w:sz="8" w:space="0"/>
        <w:right w:val="single" w:color="00A071" w:themeColor="accent1" w:sz="8" w:space="0"/>
      </w:tblBorders>
    </w:tblPr>
    <w:tblStylePr w:type="firstRow">
      <w:rPr>
        <w:sz w:val="24"/>
        <w:szCs w:val="24"/>
      </w:rPr>
      <w:tblPr/>
      <w:tcPr>
        <w:tcBorders>
          <w:top w:val="nil"/>
          <w:left w:val="nil"/>
          <w:bottom w:val="single" w:color="00A071" w:themeColor="accent1" w:sz="24" w:space="0"/>
          <w:right w:val="nil"/>
          <w:insideH w:val="nil"/>
          <w:insideV w:val="nil"/>
        </w:tcBorders>
        <w:shd w:val="clear" w:color="auto" w:fill="FFFFFF" w:themeFill="background1"/>
      </w:tcPr>
    </w:tblStylePr>
    <w:tblStylePr w:type="lastRow">
      <w:tblPr/>
      <w:tcPr>
        <w:tcBorders>
          <w:top w:val="single" w:color="00A07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071" w:themeColor="accent1" w:sz="8" w:space="0"/>
          <w:insideH w:val="nil"/>
          <w:insideV w:val="nil"/>
        </w:tcBorders>
        <w:shd w:val="clear" w:color="auto" w:fill="FFFFFF" w:themeFill="background1"/>
      </w:tcPr>
    </w:tblStylePr>
    <w:tblStylePr w:type="lastCol">
      <w:tblPr/>
      <w:tcPr>
        <w:tcBorders>
          <w:top w:val="nil"/>
          <w:left w:val="single" w:color="00A07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hAnsi="Verdana" w:eastAsia="Times New Roman" w:cs="Times New Roman"/>
      <w:color w:val="007754" w:themeColor="accent1" w:themeShade="BF"/>
      <w:kern w:val="0"/>
      <w:sz w:val="20"/>
      <w:szCs w:val="20"/>
      <w:lang w:val="lt-LT" w:eastAsia="lt-LT" w:bidi="bo-CN"/>
      <w14:ligatures w14:val="none"/>
    </w:rPr>
    <w:tblPr>
      <w:tblStyleRowBandSize w:val="1"/>
      <w:tblStyleColBandSize w:val="1"/>
      <w:tblBorders>
        <w:top w:val="single" w:color="00A071" w:themeColor="accent1" w:sz="8" w:space="0"/>
        <w:bottom w:val="single" w:color="00A071" w:themeColor="accent1" w:sz="8" w:space="0"/>
      </w:tblBorders>
    </w:tblPr>
    <w:tblStylePr w:type="fir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la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styleId="TableEPSOGletnele1" w:customSty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color="D7EEDB" w:sz="4" w:space="0"/>
        <w:bottom w:val="single" w:color="D7EEDB" w:sz="4" w:space="0"/>
        <w:insideH w:val="single" w:color="D7EEDB" w:sz="4" w:space="0"/>
      </w:tblBorders>
    </w:tblPr>
    <w:tcPr>
      <w:shd w:val="clear" w:color="auto" w:fill="FFFFFF"/>
      <w:vAlign w:val="center"/>
    </w:tcPr>
    <w:tblStylePr w:type="firstRow">
      <w:rPr>
        <w:rFonts w:asciiTheme="minorHAnsi" w:hAnsiTheme="minorHAnsi"/>
        <w:b/>
        <w:i w:val="0"/>
        <w:color w:val="00A071" w:themeColor="accent1"/>
        <w:sz w:val="16"/>
      </w:rPr>
      <w:tblPr/>
      <w:tcPr>
        <w:tcBorders>
          <w:top w:val="single" w:color="00A071" w:themeColor="accent1" w:sz="12" w:space="0"/>
        </w:tcBorders>
        <w:shd w:val="clear" w:color="auto" w:fill="D6EDDA" w:themeFill="background2"/>
      </w:tcPr>
    </w:tblStylePr>
    <w:tblStylePr w:type="lastRow">
      <w:tblPr/>
      <w:tcPr>
        <w:tcBorders>
          <w:top w:val="nil"/>
          <w:left w:val="nil"/>
          <w:bottom w:val="dotted" w:color="85BC28" w:sz="2" w:space="0"/>
          <w:right w:val="nil"/>
          <w:insideH w:val="nil"/>
          <w:insideV w:val="nil"/>
          <w:tl2br w:val="nil"/>
          <w:tr2bl w:val="nil"/>
        </w:tcBorders>
      </w:tcPr>
    </w:tblStylePr>
  </w:style>
  <w:style w:type="numbering" w:styleId="CurrentList5" w:customStyle="1">
    <w:name w:val="Current List5"/>
    <w:uiPriority w:val="99"/>
    <w:rsid w:val="00F073F3"/>
    <w:pPr>
      <w:numPr>
        <w:numId w:val="17"/>
      </w:numPr>
    </w:pPr>
  </w:style>
  <w:style w:type="numbering" w:styleId="CurrentList6" w:customStyle="1">
    <w:name w:val="Current List6"/>
    <w:uiPriority w:val="99"/>
    <w:rsid w:val="00F073F3"/>
    <w:pPr>
      <w:numPr>
        <w:numId w:val="18"/>
      </w:numPr>
    </w:pPr>
  </w:style>
  <w:style w:type="numbering" w:styleId="CurrentList7" w:customStyle="1">
    <w:name w:val="Current List7"/>
    <w:uiPriority w:val="99"/>
    <w:rsid w:val="00F073F3"/>
    <w:pPr>
      <w:numPr>
        <w:numId w:val="19"/>
      </w:numPr>
    </w:pPr>
  </w:style>
  <w:style w:type="numbering" w:styleId="CurrentList8" w:customStyle="1">
    <w:name w:val="Current List8"/>
    <w:uiPriority w:val="99"/>
    <w:rsid w:val="00F073F3"/>
    <w:pPr>
      <w:numPr>
        <w:numId w:val="20"/>
      </w:numPr>
    </w:pPr>
  </w:style>
  <w:style w:type="numbering" w:styleId="CurrentList9" w:customStyle="1">
    <w:name w:val="Current List9"/>
    <w:uiPriority w:val="99"/>
    <w:rsid w:val="00F073F3"/>
    <w:pPr>
      <w:numPr>
        <w:numId w:val="21"/>
      </w:numPr>
    </w:pPr>
  </w:style>
  <w:style w:type="numbering" w:styleId="CurrentList10" w:customStyle="1">
    <w:name w:val="Current List10"/>
    <w:uiPriority w:val="99"/>
    <w:rsid w:val="00F073F3"/>
    <w:pPr>
      <w:numPr>
        <w:numId w:val="22"/>
      </w:numPr>
    </w:pPr>
  </w:style>
  <w:style w:type="numbering" w:styleId="CurrentList12" w:customStyle="1">
    <w:name w:val="Current List12"/>
    <w:uiPriority w:val="99"/>
    <w:rsid w:val="00F073F3"/>
    <w:pPr>
      <w:numPr>
        <w:numId w:val="23"/>
      </w:numPr>
    </w:pPr>
  </w:style>
  <w:style w:type="numbering" w:styleId="CurrentList13" w:customStyle="1">
    <w:name w:val="Current List13"/>
    <w:uiPriority w:val="99"/>
    <w:rsid w:val="00F073F3"/>
    <w:pPr>
      <w:numPr>
        <w:numId w:val="24"/>
      </w:numPr>
    </w:pPr>
  </w:style>
  <w:style w:type="numbering" w:styleId="CurrentList14" w:customStyle="1">
    <w:name w:val="Current List14"/>
    <w:uiPriority w:val="99"/>
    <w:rsid w:val="00F073F3"/>
    <w:pPr>
      <w:numPr>
        <w:numId w:val="25"/>
      </w:numPr>
    </w:pPr>
  </w:style>
  <w:style w:type="numbering" w:styleId="CurrentList15" w:customStyle="1">
    <w:name w:val="Current List15"/>
    <w:uiPriority w:val="99"/>
    <w:rsid w:val="00F073F3"/>
    <w:pPr>
      <w:numPr>
        <w:numId w:val="26"/>
      </w:numPr>
    </w:pPr>
  </w:style>
  <w:style w:type="numbering" w:styleId="CurrentList16" w:customStyle="1">
    <w:name w:val="Current List16"/>
    <w:uiPriority w:val="99"/>
    <w:rsid w:val="00F073F3"/>
    <w:pPr>
      <w:numPr>
        <w:numId w:val="27"/>
      </w:numPr>
    </w:pPr>
  </w:style>
  <w:style w:type="numbering" w:styleId="CurrentList17" w:customStyle="1">
    <w:name w:val="Current List17"/>
    <w:uiPriority w:val="99"/>
    <w:rsid w:val="00F073F3"/>
    <w:pPr>
      <w:numPr>
        <w:numId w:val="28"/>
      </w:numPr>
    </w:pPr>
  </w:style>
  <w:style w:type="numbering" w:styleId="CurrentList18" w:customStyle="1">
    <w:name w:val="Current List18"/>
    <w:uiPriority w:val="99"/>
    <w:rsid w:val="00F073F3"/>
    <w:pPr>
      <w:numPr>
        <w:numId w:val="29"/>
      </w:numPr>
    </w:pPr>
  </w:style>
  <w:style w:type="numbering" w:styleId="CurrentList19" w:customStyle="1">
    <w:name w:val="Current List19"/>
    <w:uiPriority w:val="99"/>
    <w:rsid w:val="00F073F3"/>
    <w:pPr>
      <w:numPr>
        <w:numId w:val="30"/>
      </w:numPr>
    </w:pPr>
  </w:style>
  <w:style w:type="numbering" w:styleId="CurrentList20" w:customStyle="1">
    <w:name w:val="Current List20"/>
    <w:uiPriority w:val="99"/>
    <w:rsid w:val="00F073F3"/>
    <w:pPr>
      <w:numPr>
        <w:numId w:val="31"/>
      </w:numPr>
    </w:pPr>
  </w:style>
  <w:style w:type="numbering" w:styleId="CurrentList22" w:customStyle="1">
    <w:name w:val="Current List22"/>
    <w:uiPriority w:val="99"/>
    <w:rsid w:val="00F073F3"/>
    <w:pPr>
      <w:numPr>
        <w:numId w:val="32"/>
      </w:numPr>
    </w:pPr>
  </w:style>
  <w:style w:type="numbering" w:styleId="CurrentList23" w:customStyle="1">
    <w:name w:val="Current List23"/>
    <w:uiPriority w:val="99"/>
    <w:rsid w:val="00F073F3"/>
    <w:pPr>
      <w:numPr>
        <w:numId w:val="33"/>
      </w:numPr>
    </w:pPr>
  </w:style>
  <w:style w:type="numbering" w:styleId="CurrentList24" w:customStyle="1">
    <w:name w:val="Current List24"/>
    <w:uiPriority w:val="99"/>
    <w:rsid w:val="00F073F3"/>
    <w:pPr>
      <w:numPr>
        <w:numId w:val="34"/>
      </w:numPr>
    </w:pPr>
  </w:style>
  <w:style w:type="numbering" w:styleId="CurrentList25" w:customStyle="1">
    <w:name w:val="Current List25"/>
    <w:uiPriority w:val="99"/>
    <w:rsid w:val="00F073F3"/>
    <w:pPr>
      <w:numPr>
        <w:numId w:val="35"/>
      </w:numPr>
    </w:pPr>
  </w:style>
  <w:style w:type="numbering" w:styleId="CurrentList26" w:customStyle="1">
    <w:name w:val="Current List26"/>
    <w:uiPriority w:val="99"/>
    <w:rsid w:val="00F073F3"/>
    <w:pPr>
      <w:numPr>
        <w:numId w:val="36"/>
      </w:numPr>
    </w:pPr>
  </w:style>
  <w:style w:type="numbering" w:styleId="CurrentList27" w:customStyle="1">
    <w:name w:val="Current List27"/>
    <w:uiPriority w:val="99"/>
    <w:rsid w:val="00F073F3"/>
    <w:pPr>
      <w:numPr>
        <w:numId w:val="37"/>
      </w:numPr>
    </w:pPr>
  </w:style>
  <w:style w:type="numbering" w:styleId="CurrentList28" w:customStyle="1">
    <w:name w:val="Current List28"/>
    <w:uiPriority w:val="99"/>
    <w:rsid w:val="00F073F3"/>
    <w:pPr>
      <w:numPr>
        <w:numId w:val="38"/>
      </w:numPr>
    </w:pPr>
  </w:style>
  <w:style w:type="numbering" w:styleId="CurrentList29" w:customStyle="1">
    <w:name w:val="Current List29"/>
    <w:uiPriority w:val="99"/>
    <w:rsid w:val="00F073F3"/>
    <w:pPr>
      <w:numPr>
        <w:numId w:val="39"/>
      </w:numPr>
    </w:pPr>
  </w:style>
  <w:style w:type="numbering" w:styleId="CurrentList30" w:customStyle="1">
    <w:name w:val="Current List30"/>
    <w:uiPriority w:val="99"/>
    <w:rsid w:val="00F073F3"/>
    <w:pPr>
      <w:numPr>
        <w:numId w:val="40"/>
      </w:numPr>
    </w:pPr>
  </w:style>
  <w:style w:type="numbering" w:styleId="CurrentList32" w:customStyle="1">
    <w:name w:val="Current List32"/>
    <w:uiPriority w:val="99"/>
    <w:rsid w:val="00F073F3"/>
    <w:pPr>
      <w:numPr>
        <w:numId w:val="41"/>
      </w:numPr>
    </w:pPr>
  </w:style>
  <w:style w:type="numbering" w:styleId="CurrentList33" w:customStyle="1">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color="64E3FF" w:themeColor="accent3" w:themeTint="66" w:sz="4" w:space="0"/>
        <w:left w:val="single" w:color="64E3FF" w:themeColor="accent3" w:themeTint="66" w:sz="4" w:space="0"/>
        <w:bottom w:val="single" w:color="64E3FF" w:themeColor="accent3" w:themeTint="66" w:sz="4" w:space="0"/>
        <w:right w:val="single" w:color="64E3FF" w:themeColor="accent3" w:themeTint="66" w:sz="4" w:space="0"/>
        <w:insideH w:val="single" w:color="64E3FF" w:themeColor="accent3" w:themeTint="66" w:sz="4" w:space="0"/>
        <w:insideV w:val="single" w:color="64E3FF" w:themeColor="accent3" w:themeTint="66" w:sz="4" w:space="0"/>
      </w:tblBorders>
    </w:tblPr>
    <w:tblStylePr w:type="firstRow">
      <w:rPr>
        <w:b/>
        <w:bCs/>
      </w:rPr>
      <w:tblPr/>
      <w:tcPr>
        <w:tcBorders>
          <w:bottom w:val="single" w:color="17D5FF" w:themeColor="accent3" w:themeTint="99" w:sz="12" w:space="0"/>
        </w:tcBorders>
      </w:tcPr>
    </w:tblStylePr>
    <w:tblStylePr w:type="lastRow">
      <w:rPr>
        <w:b/>
        <w:bCs/>
      </w:rPr>
      <w:tblPr/>
      <w:tcPr>
        <w:tcBorders>
          <w:top w:val="double" w:color="17D5FF" w:themeColor="accent3" w:themeTint="99" w:sz="2" w:space="0"/>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styleId="HeaderChar" w:customStyle="1">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color="B0DCB7" w:themeColor="accent5" w:themeTint="66" w:sz="4" w:space="0"/>
        <w:left w:val="single" w:color="B0DCB7" w:themeColor="accent5" w:themeTint="66" w:sz="4" w:space="0"/>
        <w:bottom w:val="single" w:color="B0DCB7" w:themeColor="accent5" w:themeTint="66" w:sz="4" w:space="0"/>
        <w:right w:val="single" w:color="B0DCB7" w:themeColor="accent5" w:themeTint="66" w:sz="4" w:space="0"/>
        <w:insideH w:val="single" w:color="B0DCB7" w:themeColor="accent5" w:themeTint="66" w:sz="4" w:space="0"/>
        <w:insideV w:val="single" w:color="B0DCB7" w:themeColor="accent5" w:themeTint="66" w:sz="4" w:space="0"/>
      </w:tblBorders>
    </w:tblPr>
    <w:tblStylePr w:type="firstRow">
      <w:rPr>
        <w:b/>
        <w:bCs/>
      </w:rPr>
      <w:tblPr/>
      <w:tcPr>
        <w:tcBorders>
          <w:bottom w:val="single" w:color="88CB93" w:themeColor="accent5" w:themeTint="99" w:sz="12" w:space="0"/>
        </w:tcBorders>
      </w:tcPr>
    </w:tblStylePr>
    <w:tblStylePr w:type="lastRow">
      <w:rPr>
        <w:b/>
        <w:bCs/>
      </w:rPr>
      <w:tblPr/>
      <w:tcPr>
        <w:tcBorders>
          <w:top w:val="double" w:color="88CB93" w:themeColor="accent5" w:themeTint="99" w:sz="2" w:space="0"/>
        </w:tcBorders>
      </w:tcPr>
    </w:tblStylePr>
    <w:tblStylePr w:type="firstCol">
      <w:rPr>
        <w:b/>
        <w:bCs/>
      </w:rPr>
    </w:tblStylePr>
    <w:tblStylePr w:type="lastCol">
      <w:rPr>
        <w:b/>
        <w:bCs/>
      </w:rPr>
    </w:tblStylePr>
  </w:style>
  <w:style w:type="paragraph" w:styleId="TableNormal1" w:customStyle="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styleId="CommentTextChar" w:customStyle="1">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styleId="CommentSubjectChar" w:customStyle="1">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styleId="NormalHeader" w:customStyle="1">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styleId="Pastraipa" w:customStyle="1">
    <w:name w:val="Pastraipa"/>
    <w:basedOn w:val="Normal"/>
    <w:qFormat/>
    <w:rsid w:val="00D75788"/>
    <w:pPr>
      <w:spacing w:before="280"/>
      <w:ind w:firstLine="567"/>
      <w:jc w:val="both"/>
    </w:pPr>
    <w:rPr>
      <w:rFonts w:cs="Prompt"/>
      <w:kern w:val="0"/>
      <w:lang w:val="lt-LT"/>
      <w14:ligatures w14:val="none"/>
    </w:rPr>
  </w:style>
  <w:style w:type="table" w:styleId="Style1" w:custom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color="A1ACBC" w:themeColor="text1" w:themeTint="66" w:sz="4" w:space="0"/>
        <w:left w:val="single" w:color="A1ACBC" w:themeColor="text1" w:themeTint="66" w:sz="4" w:space="0"/>
        <w:bottom w:val="single" w:color="A1ACBC" w:themeColor="text1" w:themeTint="66" w:sz="4" w:space="0"/>
        <w:right w:val="single" w:color="A1ACBC" w:themeColor="text1" w:themeTint="66" w:sz="4" w:space="0"/>
        <w:insideH w:val="single" w:color="A1ACBC" w:themeColor="text1" w:themeTint="66" w:sz="4" w:space="0"/>
        <w:insideV w:val="single" w:color="A1ACBC" w:themeColor="text1" w:themeTint="66" w:sz="4" w:space="0"/>
      </w:tblBorders>
    </w:tblPr>
    <w:tblStylePr w:type="firstRow">
      <w:rPr>
        <w:b/>
        <w:bCs/>
      </w:rPr>
      <w:tblPr/>
      <w:tcPr>
        <w:tcBorders>
          <w:bottom w:val="single" w:color="72839B" w:themeColor="text1" w:themeTint="99" w:sz="12" w:space="0"/>
        </w:tcBorders>
      </w:tcPr>
    </w:tblStylePr>
    <w:tblStylePr w:type="lastRow">
      <w:rPr>
        <w:b/>
        <w:bCs/>
      </w:rPr>
      <w:tblPr/>
      <w:tcPr>
        <w:tcBorders>
          <w:top w:val="double" w:color="72839B" w:themeColor="text1" w:themeTint="99" w:sz="2" w:space="0"/>
        </w:tcBorders>
      </w:tcPr>
    </w:tblStylePr>
    <w:tblStylePr w:type="firstCol">
      <w:rPr>
        <w:b/>
        <w:bCs/>
      </w:rPr>
    </w:tblStylePr>
    <w:tblStylePr w:type="lastCol">
      <w:rPr>
        <w:b/>
        <w:bCs/>
      </w:rPr>
    </w:tblStylePr>
  </w:style>
  <w:style w:type="paragraph" w:styleId="NormalBold" w:customStyle="1">
    <w:name w:val="Normal Bold"/>
    <w:basedOn w:val="Normal"/>
    <w:qFormat/>
    <w:rsid w:val="00695004"/>
    <w:rPr>
      <w:b/>
    </w:rPr>
  </w:style>
  <w:style w:type="paragraph" w:styleId="BodyText">
    <w:name w:val="Body Text"/>
    <w:basedOn w:val="Pastraipa"/>
    <w:link w:val="BodyTextChar"/>
    <w:unhideWhenUsed/>
    <w:rsid w:val="00D75788"/>
  </w:style>
  <w:style w:type="character" w:styleId="BodyTextChar" w:customStyle="1">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styleId="BodyText2Char" w:customStyle="1">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styleId="BodyText3Char" w:customStyle="1">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styleId="BodyTextIndentChar" w:customStyle="1">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styleId="BodyTextIndent2Char" w:customStyle="1">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styleId="BodyTextIndent3Char" w:customStyle="1">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styleId="DocumentMapChar" w:customStyle="1">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EPSO-G</dc:creator>
  <keywords/>
  <dc:description/>
  <lastModifiedBy>Agnietė Stankevičienė</lastModifiedBy>
  <revision>12</revision>
  <lastPrinted>2026-02-02T12:01:00.0000000Z</lastPrinted>
  <dcterms:created xsi:type="dcterms:W3CDTF">2026-03-19T11:53:00.0000000Z</dcterms:created>
  <dcterms:modified xsi:type="dcterms:W3CDTF">2026-06-17T08:19:26.6177347Z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